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48" w:rsidRDefault="00DA7748" w:rsidP="00DA7748">
      <w:pPr>
        <w:jc w:val="center"/>
        <w:rPr>
          <w:b/>
          <w:sz w:val="20"/>
        </w:rPr>
      </w:pPr>
      <w:r w:rsidRPr="006F0575">
        <w:rPr>
          <w:b/>
          <w:sz w:val="20"/>
        </w:rPr>
        <w:t>NOTICE OF REGULAR MEETING OF THE VILLAGE BOARD OF THE VILLAGE OF MAZOMANIE</w:t>
      </w:r>
    </w:p>
    <w:p w:rsidR="00DA7748" w:rsidRDefault="00DA7748" w:rsidP="00DA7748">
      <w:pPr>
        <w:jc w:val="center"/>
        <w:rPr>
          <w:b/>
          <w:sz w:val="20"/>
        </w:rPr>
      </w:pPr>
    </w:p>
    <w:p w:rsidR="00DA7748" w:rsidRPr="006F0575" w:rsidRDefault="00DA7748" w:rsidP="00DA7748">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June 27,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DA7748" w:rsidRPr="006F0575" w:rsidRDefault="00DA7748" w:rsidP="00DA7748">
      <w:pPr>
        <w:rPr>
          <w:b/>
          <w:sz w:val="20"/>
        </w:rPr>
      </w:pPr>
      <w:r w:rsidRPr="006F0575">
        <w:rPr>
          <w:b/>
          <w:sz w:val="20"/>
        </w:rPr>
        <w:t>The following agenda will be followed:</w:t>
      </w:r>
    </w:p>
    <w:p w:rsidR="00DA7748" w:rsidRPr="006F0575" w:rsidRDefault="00DA7748" w:rsidP="00DA7748">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DA7748" w:rsidRPr="006F0575" w:rsidRDefault="00DA7748" w:rsidP="00DA7748">
      <w:pPr>
        <w:numPr>
          <w:ilvl w:val="12"/>
          <w:numId w:val="0"/>
        </w:numPr>
        <w:ind w:right="-720"/>
        <w:rPr>
          <w:sz w:val="20"/>
        </w:rPr>
      </w:pPr>
      <w:r w:rsidRPr="006F0575">
        <w:rPr>
          <w:b/>
          <w:sz w:val="20"/>
        </w:rPr>
        <w:t xml:space="preserve">2.      </w:t>
      </w:r>
      <w:r w:rsidRPr="006F0575">
        <w:rPr>
          <w:sz w:val="20"/>
        </w:rPr>
        <w:t>Proof of posting.</w:t>
      </w:r>
    </w:p>
    <w:p w:rsidR="00DA7748" w:rsidRDefault="00DA7748" w:rsidP="00DA7748">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DA7748" w:rsidRPr="006F0575" w:rsidRDefault="00DA7748" w:rsidP="00DA7748">
      <w:pPr>
        <w:rPr>
          <w:sz w:val="20"/>
        </w:rPr>
      </w:pPr>
      <w:r>
        <w:rPr>
          <w:b/>
          <w:sz w:val="20"/>
        </w:rPr>
        <w:t>4</w:t>
      </w:r>
      <w:r w:rsidRPr="006F0575">
        <w:rPr>
          <w:b/>
          <w:sz w:val="20"/>
        </w:rPr>
        <w:t xml:space="preserve">.      </w:t>
      </w:r>
      <w:r w:rsidRPr="006F0575">
        <w:rPr>
          <w:sz w:val="20"/>
        </w:rPr>
        <w:t>Additions or Corrections/Approval of Agenda</w:t>
      </w:r>
      <w:r>
        <w:rPr>
          <w:sz w:val="20"/>
        </w:rPr>
        <w:t>.</w:t>
      </w:r>
    </w:p>
    <w:p w:rsidR="00DA7748" w:rsidRPr="006F0575" w:rsidRDefault="00DA7748" w:rsidP="00DA7748">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DA7748" w:rsidRDefault="00DA7748" w:rsidP="00DA7748">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DA7748" w:rsidRDefault="00DA7748" w:rsidP="00DA7748">
      <w:pPr>
        <w:rPr>
          <w:b/>
          <w:sz w:val="20"/>
        </w:rPr>
      </w:pPr>
      <w:r>
        <w:rPr>
          <w:b/>
          <w:sz w:val="20"/>
        </w:rPr>
        <w:t>7</w:t>
      </w:r>
      <w:r w:rsidRPr="006F0575">
        <w:rPr>
          <w:b/>
          <w:sz w:val="20"/>
        </w:rPr>
        <w:t xml:space="preserve">.      </w:t>
      </w:r>
      <w:r>
        <w:rPr>
          <w:b/>
          <w:sz w:val="20"/>
        </w:rPr>
        <w:t xml:space="preserve">VILLAGE ADMINISTRATOR’S REPORT. </w:t>
      </w:r>
    </w:p>
    <w:p w:rsidR="00DA7748" w:rsidRDefault="00DA7748" w:rsidP="00DA7748">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DA7748" w:rsidRPr="006F0575" w:rsidRDefault="00DA7748" w:rsidP="00DA7748">
      <w:pPr>
        <w:rPr>
          <w:b/>
          <w:sz w:val="20"/>
        </w:rPr>
      </w:pPr>
      <w:r>
        <w:rPr>
          <w:b/>
          <w:sz w:val="20"/>
        </w:rPr>
        <w:t>9.      PUBLIC WORKS REPORT (2</w:t>
      </w:r>
      <w:r w:rsidRPr="000568F1">
        <w:rPr>
          <w:b/>
          <w:sz w:val="20"/>
          <w:vertAlign w:val="superscript"/>
        </w:rPr>
        <w:t>nd</w:t>
      </w:r>
      <w:r>
        <w:rPr>
          <w:b/>
          <w:sz w:val="20"/>
        </w:rPr>
        <w:t xml:space="preserve"> board meeting of the month).</w:t>
      </w:r>
    </w:p>
    <w:p w:rsidR="00DA7748" w:rsidRPr="006F0575" w:rsidRDefault="00DA7748" w:rsidP="00DA7748">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DA7748" w:rsidRPr="006F0575" w:rsidRDefault="00DA7748" w:rsidP="00DA7748">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DA7748" w:rsidRPr="006F0575" w:rsidRDefault="00DA7748" w:rsidP="00DA7748">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DA7748" w:rsidRDefault="00DA7748" w:rsidP="00DA7748">
      <w:pPr>
        <w:rPr>
          <w:b/>
          <w:sz w:val="20"/>
        </w:rPr>
      </w:pPr>
      <w:r>
        <w:rPr>
          <w:b/>
          <w:sz w:val="20"/>
        </w:rPr>
        <w:t>13</w:t>
      </w:r>
      <w:r w:rsidRPr="006F0575">
        <w:rPr>
          <w:b/>
          <w:sz w:val="20"/>
        </w:rPr>
        <w:t xml:space="preserve">.    </w:t>
      </w:r>
      <w:r>
        <w:rPr>
          <w:b/>
          <w:sz w:val="20"/>
        </w:rPr>
        <w:t>LAKE MARION UPDATE (action may be taken on this item).</w:t>
      </w:r>
    </w:p>
    <w:p w:rsidR="0040465A" w:rsidRPr="0040465A" w:rsidRDefault="0040465A" w:rsidP="00DA7748">
      <w:pPr>
        <w:rPr>
          <w:sz w:val="20"/>
        </w:rPr>
      </w:pPr>
      <w:r>
        <w:rPr>
          <w:b/>
          <w:sz w:val="20"/>
        </w:rPr>
        <w:tab/>
      </w:r>
      <w:r w:rsidRPr="0040465A">
        <w:rPr>
          <w:sz w:val="20"/>
        </w:rPr>
        <w:t xml:space="preserve">1. </w:t>
      </w:r>
      <w:r>
        <w:rPr>
          <w:sz w:val="20"/>
        </w:rPr>
        <w:t xml:space="preserve">   </w:t>
      </w:r>
      <w:r w:rsidRPr="0040465A">
        <w:rPr>
          <w:sz w:val="20"/>
        </w:rPr>
        <w:t xml:space="preserve"> Bids for the repair and reconstruction of Lake Marion.</w:t>
      </w:r>
    </w:p>
    <w:p w:rsidR="00DA7748" w:rsidRDefault="00DA7748" w:rsidP="00DA7748">
      <w:pPr>
        <w:rPr>
          <w:b/>
          <w:sz w:val="20"/>
        </w:rPr>
      </w:pPr>
      <w:r>
        <w:rPr>
          <w:b/>
          <w:sz w:val="20"/>
        </w:rPr>
        <w:t>14.    UPDATE ON MAZO 2020 COMMITTEE (action may be taken on this item).</w:t>
      </w:r>
    </w:p>
    <w:p w:rsidR="00DA7748" w:rsidRDefault="00DA7748" w:rsidP="00DA7748">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DA7748" w:rsidRDefault="00DA7748" w:rsidP="00DA7748">
      <w:pPr>
        <w:rPr>
          <w:b/>
          <w:sz w:val="20"/>
        </w:rPr>
      </w:pPr>
      <w:r>
        <w:rPr>
          <w:b/>
          <w:sz w:val="20"/>
        </w:rPr>
        <w:t xml:space="preserve">16.    </w:t>
      </w:r>
      <w:r w:rsidRPr="006F0575">
        <w:rPr>
          <w:b/>
          <w:sz w:val="20"/>
        </w:rPr>
        <w:t xml:space="preserve">OLD BUSINESS (The following items will be discussed and may have action taken on them.) </w:t>
      </w:r>
    </w:p>
    <w:p w:rsidR="00DA7748" w:rsidRDefault="00DA7748" w:rsidP="00DA7748">
      <w:pPr>
        <w:rPr>
          <w:sz w:val="20"/>
        </w:rPr>
      </w:pPr>
      <w:r>
        <w:rPr>
          <w:b/>
          <w:sz w:val="20"/>
        </w:rPr>
        <w:tab/>
      </w:r>
      <w:r w:rsidRPr="0008438F">
        <w:rPr>
          <w:sz w:val="20"/>
        </w:rPr>
        <w:t xml:space="preserve">1.    </w:t>
      </w:r>
      <w:r>
        <w:rPr>
          <w:sz w:val="20"/>
        </w:rPr>
        <w:t xml:space="preserve"> Operator’s License for Lori Jo Sorenson.</w:t>
      </w:r>
    </w:p>
    <w:p w:rsidR="00DA2EC7" w:rsidRDefault="00DA2EC7" w:rsidP="00DA7748">
      <w:pPr>
        <w:rPr>
          <w:sz w:val="20"/>
        </w:rPr>
      </w:pPr>
      <w:r>
        <w:rPr>
          <w:sz w:val="20"/>
        </w:rPr>
        <w:tab/>
        <w:t xml:space="preserve">2.     </w:t>
      </w:r>
      <w:r w:rsidR="00B70B5F">
        <w:rPr>
          <w:sz w:val="20"/>
        </w:rPr>
        <w:t>**</w:t>
      </w:r>
      <w:r>
        <w:rPr>
          <w:sz w:val="20"/>
        </w:rPr>
        <w:t xml:space="preserve">Class B Beer and Liquor License for </w:t>
      </w:r>
      <w:proofErr w:type="spellStart"/>
      <w:r>
        <w:rPr>
          <w:sz w:val="20"/>
        </w:rPr>
        <w:t>Parkin</w:t>
      </w:r>
      <w:proofErr w:type="spellEnd"/>
      <w:r>
        <w:rPr>
          <w:sz w:val="20"/>
        </w:rPr>
        <w:t xml:space="preserve"> Inn and Wall St. Gallery &amp; Bistro.</w:t>
      </w:r>
    </w:p>
    <w:p w:rsidR="00DA2EC7" w:rsidRPr="0008438F" w:rsidRDefault="00DA2EC7" w:rsidP="00DA7748">
      <w:pPr>
        <w:rPr>
          <w:sz w:val="20"/>
        </w:rPr>
      </w:pPr>
      <w:r>
        <w:rPr>
          <w:sz w:val="20"/>
        </w:rPr>
        <w:tab/>
        <w:t xml:space="preserve">3.     </w:t>
      </w:r>
      <w:r w:rsidR="00B70B5F">
        <w:rPr>
          <w:sz w:val="20"/>
        </w:rPr>
        <w:t>**</w:t>
      </w:r>
      <w:r>
        <w:rPr>
          <w:sz w:val="20"/>
        </w:rPr>
        <w:t>Application for License to Allow a Sidewalk Café or Retail Area on the Sidewalk for Wall St. Gallery &amp; Bistro.</w:t>
      </w:r>
    </w:p>
    <w:p w:rsidR="00DA7748" w:rsidRDefault="00DA7748" w:rsidP="00DA7748">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DA7748" w:rsidRDefault="00DA7748" w:rsidP="00DA7748">
      <w:pPr>
        <w:rPr>
          <w:sz w:val="20"/>
        </w:rPr>
      </w:pPr>
      <w:r>
        <w:rPr>
          <w:b/>
          <w:sz w:val="20"/>
        </w:rPr>
        <w:tab/>
      </w:r>
      <w:r>
        <w:rPr>
          <w:sz w:val="20"/>
        </w:rPr>
        <w:t>1.    Operator’s Licenses for Mark Geisler, Kathy Ann Gough, Jessica A. Voight, Michelle Lee LaCourt.</w:t>
      </w:r>
    </w:p>
    <w:p w:rsidR="00DA7748" w:rsidRDefault="00DA7748" w:rsidP="00DA7748">
      <w:pPr>
        <w:ind w:left="1080" w:hanging="360"/>
        <w:rPr>
          <w:sz w:val="20"/>
        </w:rPr>
      </w:pPr>
      <w:r>
        <w:rPr>
          <w:sz w:val="20"/>
        </w:rPr>
        <w:t>2.    Temporary Class B Beer &amp; Wine license for Mazomanie Fire Dept. for River Rumble Tractor Pull on July 28, 2017.</w:t>
      </w:r>
    </w:p>
    <w:p w:rsidR="0040465A" w:rsidRDefault="0040465A" w:rsidP="00DA7748">
      <w:pPr>
        <w:ind w:left="1080" w:hanging="360"/>
        <w:rPr>
          <w:sz w:val="20"/>
        </w:rPr>
      </w:pPr>
      <w:r>
        <w:rPr>
          <w:sz w:val="20"/>
        </w:rPr>
        <w:t xml:space="preserve">3.    </w:t>
      </w:r>
      <w:r w:rsidR="00B70B5F">
        <w:rPr>
          <w:sz w:val="20"/>
        </w:rPr>
        <w:t>**</w:t>
      </w:r>
      <w:bookmarkStart w:id="0" w:name="_GoBack"/>
      <w:bookmarkEnd w:id="0"/>
      <w:r w:rsidR="00DA2EC7">
        <w:rPr>
          <w:sz w:val="20"/>
        </w:rPr>
        <w:t>Fireworks permit for Kendall Trager at 514 Walker St.</w:t>
      </w:r>
    </w:p>
    <w:p w:rsidR="00DA7748" w:rsidRDefault="00DF6DD4" w:rsidP="00DA7748">
      <w:pPr>
        <w:ind w:left="1080" w:hanging="360"/>
        <w:rPr>
          <w:sz w:val="20"/>
        </w:rPr>
      </w:pPr>
      <w:r>
        <w:rPr>
          <w:sz w:val="20"/>
        </w:rPr>
        <w:t>4</w:t>
      </w:r>
      <w:r w:rsidR="00DA7748">
        <w:rPr>
          <w:sz w:val="20"/>
        </w:rPr>
        <w:t>.    Protocol for utility problems.</w:t>
      </w:r>
    </w:p>
    <w:p w:rsidR="00DA7748" w:rsidRDefault="00DF6DD4" w:rsidP="00DA7748">
      <w:pPr>
        <w:ind w:left="1080" w:hanging="360"/>
        <w:rPr>
          <w:sz w:val="20"/>
        </w:rPr>
      </w:pPr>
      <w:r>
        <w:rPr>
          <w:sz w:val="20"/>
        </w:rPr>
        <w:t>5</w:t>
      </w:r>
      <w:r w:rsidR="00DA7748">
        <w:rPr>
          <w:sz w:val="20"/>
        </w:rPr>
        <w:t xml:space="preserve">.    Reappoint Sharon Royston and Betty </w:t>
      </w:r>
      <w:proofErr w:type="spellStart"/>
      <w:r w:rsidR="00DA7748">
        <w:rPr>
          <w:sz w:val="20"/>
        </w:rPr>
        <w:t>Schlough</w:t>
      </w:r>
      <w:proofErr w:type="spellEnd"/>
      <w:r w:rsidR="00DA7748">
        <w:rPr>
          <w:sz w:val="20"/>
        </w:rPr>
        <w:t xml:space="preserve"> to the Library Board for three year terms.</w:t>
      </w:r>
    </w:p>
    <w:p w:rsidR="00DA7748" w:rsidRDefault="00DF6DD4" w:rsidP="00DA7748">
      <w:pPr>
        <w:ind w:left="1080" w:hanging="360"/>
        <w:rPr>
          <w:sz w:val="20"/>
        </w:rPr>
      </w:pPr>
      <w:r>
        <w:rPr>
          <w:sz w:val="20"/>
        </w:rPr>
        <w:t>6</w:t>
      </w:r>
      <w:r w:rsidR="00DA7748">
        <w:rPr>
          <w:sz w:val="20"/>
        </w:rPr>
        <w:t>.    Approve CMAR report.</w:t>
      </w:r>
    </w:p>
    <w:p w:rsidR="00DA7748" w:rsidRDefault="00DF6DD4" w:rsidP="00DA7748">
      <w:pPr>
        <w:ind w:left="1080" w:hanging="360"/>
        <w:rPr>
          <w:sz w:val="20"/>
        </w:rPr>
      </w:pPr>
      <w:r>
        <w:rPr>
          <w:sz w:val="20"/>
        </w:rPr>
        <w:t>7</w:t>
      </w:r>
      <w:r w:rsidR="00DA7748">
        <w:rPr>
          <w:sz w:val="20"/>
        </w:rPr>
        <w:t>.    Ordinance #2017-1 Relating to the Confidentiality of Information about Income &amp; Expenses Requested by the Assessor in Property Assessment Matters in the Village of Mazomanie.</w:t>
      </w:r>
    </w:p>
    <w:p w:rsidR="00DA7748" w:rsidRPr="006F0575" w:rsidRDefault="00DA7748" w:rsidP="00DA7748">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DA7748" w:rsidRPr="006F0575" w:rsidRDefault="00DA7748" w:rsidP="00DA7748">
      <w:pPr>
        <w:ind w:firstLine="720"/>
        <w:rPr>
          <w:sz w:val="20"/>
        </w:rPr>
      </w:pPr>
      <w:r w:rsidRPr="006F0575">
        <w:rPr>
          <w:sz w:val="20"/>
        </w:rPr>
        <w:t xml:space="preserve">1.   PERSONNEL </w:t>
      </w:r>
    </w:p>
    <w:p w:rsidR="00DA7748" w:rsidRDefault="00DA7748" w:rsidP="00DA7748">
      <w:pPr>
        <w:ind w:left="1440"/>
        <w:rPr>
          <w:sz w:val="20"/>
        </w:rPr>
      </w:pPr>
      <w:r>
        <w:rPr>
          <w:sz w:val="20"/>
        </w:rPr>
        <w:t>a.  Consideration of Motion for Closed Session pursuant to Sec. 19.85 (1)(c) for the purpose of considering employment, promotion, compensation or performance evaluation data of any public employee over which the governmental body has jurisdiction or exercises responsibility regarding hiring of a public works laborer.</w:t>
      </w:r>
    </w:p>
    <w:p w:rsidR="00DA7748" w:rsidRDefault="00DA7748" w:rsidP="00DA7748">
      <w:pPr>
        <w:ind w:left="1440"/>
        <w:rPr>
          <w:sz w:val="20"/>
        </w:rPr>
      </w:pPr>
      <w:proofErr w:type="gramStart"/>
      <w:r>
        <w:rPr>
          <w:sz w:val="20"/>
        </w:rPr>
        <w:t>b.  Reconvened</w:t>
      </w:r>
      <w:proofErr w:type="gramEnd"/>
      <w:r>
        <w:rPr>
          <w:sz w:val="20"/>
        </w:rPr>
        <w:t xml:space="preserve"> Into Open Session:  Action, if any, resulting from closed session.</w:t>
      </w:r>
    </w:p>
    <w:p w:rsidR="00DA7748" w:rsidRDefault="00DA7748" w:rsidP="00DA7748">
      <w:pPr>
        <w:ind w:left="1440"/>
        <w:rPr>
          <w:sz w:val="20"/>
        </w:rPr>
      </w:pPr>
      <w:proofErr w:type="gramStart"/>
      <w:r>
        <w:rPr>
          <w:sz w:val="20"/>
        </w:rPr>
        <w:t xml:space="preserve">c.  </w:t>
      </w:r>
      <w:r w:rsidRPr="006F0575">
        <w:rPr>
          <w:sz w:val="20"/>
        </w:rPr>
        <w:t>Set</w:t>
      </w:r>
      <w:proofErr w:type="gramEnd"/>
      <w:r w:rsidRPr="006F0575">
        <w:rPr>
          <w:sz w:val="20"/>
        </w:rPr>
        <w:t xml:space="preserve"> meeting date, if needed.</w:t>
      </w:r>
    </w:p>
    <w:p w:rsidR="00DA7748" w:rsidRPr="006F0575" w:rsidRDefault="00DA7748" w:rsidP="00DA7748">
      <w:pPr>
        <w:rPr>
          <w:sz w:val="20"/>
        </w:rPr>
      </w:pPr>
      <w:r w:rsidRPr="006F0575">
        <w:rPr>
          <w:sz w:val="20"/>
        </w:rPr>
        <w:tab/>
      </w:r>
      <w:r>
        <w:rPr>
          <w:sz w:val="20"/>
        </w:rPr>
        <w:t>2</w:t>
      </w:r>
      <w:r w:rsidRPr="006F0575">
        <w:rPr>
          <w:sz w:val="20"/>
        </w:rPr>
        <w:t>.   PUBLIC WORKS &amp; PROPERTY</w:t>
      </w:r>
    </w:p>
    <w:p w:rsidR="00DA7748" w:rsidRDefault="00DA7748" w:rsidP="00DA7748">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DA7748" w:rsidRPr="006F0575" w:rsidRDefault="00DA7748" w:rsidP="00DA7748">
      <w:pPr>
        <w:rPr>
          <w:sz w:val="20"/>
        </w:rPr>
      </w:pPr>
      <w:r>
        <w:rPr>
          <w:sz w:val="20"/>
        </w:rPr>
        <w:tab/>
        <w:t xml:space="preserve">3.   </w:t>
      </w:r>
      <w:r w:rsidRPr="006F0575">
        <w:rPr>
          <w:sz w:val="20"/>
        </w:rPr>
        <w:t xml:space="preserve">PARKS &amp; RECREATION </w:t>
      </w:r>
    </w:p>
    <w:p w:rsidR="00DA7748" w:rsidRDefault="00DA7748" w:rsidP="00DA7748">
      <w:pPr>
        <w:ind w:firstLine="720"/>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DA7748" w:rsidRPr="006F0575" w:rsidRDefault="00DA7748" w:rsidP="00DA7748">
      <w:pPr>
        <w:ind w:firstLine="720"/>
        <w:rPr>
          <w:sz w:val="20"/>
        </w:rPr>
      </w:pPr>
      <w:r>
        <w:rPr>
          <w:sz w:val="20"/>
        </w:rPr>
        <w:t>4</w:t>
      </w:r>
      <w:r w:rsidRPr="006F0575">
        <w:rPr>
          <w:sz w:val="20"/>
        </w:rPr>
        <w:t>.   PUBLIC PROTECTION &amp; ORDINANCE</w:t>
      </w:r>
    </w:p>
    <w:p w:rsidR="00DA7748" w:rsidRPr="006F0575" w:rsidRDefault="00DA7748" w:rsidP="00DA7748">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DA7748" w:rsidRDefault="00DA7748" w:rsidP="00DA7748">
      <w:pPr>
        <w:rPr>
          <w:sz w:val="20"/>
        </w:rPr>
      </w:pPr>
      <w:r w:rsidRPr="006F0575">
        <w:rPr>
          <w:sz w:val="20"/>
        </w:rPr>
        <w:tab/>
      </w:r>
      <w:r>
        <w:rPr>
          <w:sz w:val="20"/>
        </w:rPr>
        <w:t>5</w:t>
      </w:r>
      <w:r w:rsidRPr="006F0575">
        <w:rPr>
          <w:sz w:val="20"/>
        </w:rPr>
        <w:t>.   FINANCE</w:t>
      </w:r>
    </w:p>
    <w:p w:rsidR="00DA7748" w:rsidRDefault="00DA7748" w:rsidP="00DA7748">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DA7748" w:rsidRDefault="00DA7748" w:rsidP="00DA7748">
      <w:pPr>
        <w:rPr>
          <w:sz w:val="20"/>
        </w:rPr>
      </w:pPr>
      <w:r>
        <w:rPr>
          <w:sz w:val="20"/>
        </w:rPr>
        <w:tab/>
      </w:r>
      <w:r>
        <w:rPr>
          <w:sz w:val="20"/>
        </w:rPr>
        <w:tab/>
      </w:r>
      <w:proofErr w:type="gramStart"/>
      <w:r>
        <w:rPr>
          <w:sz w:val="20"/>
        </w:rPr>
        <w:t>b.  Set</w:t>
      </w:r>
      <w:proofErr w:type="gramEnd"/>
      <w:r>
        <w:rPr>
          <w:sz w:val="20"/>
        </w:rPr>
        <w:t xml:space="preserve"> meeting date, if needed.</w:t>
      </w:r>
    </w:p>
    <w:p w:rsidR="00DA7748" w:rsidRPr="006F0575" w:rsidRDefault="00DA7748" w:rsidP="00DA7748">
      <w:pPr>
        <w:rPr>
          <w:b/>
          <w:sz w:val="20"/>
        </w:rPr>
      </w:pPr>
      <w:r>
        <w:rPr>
          <w:b/>
          <w:sz w:val="20"/>
        </w:rPr>
        <w:t>19</w:t>
      </w:r>
      <w:r w:rsidRPr="006F0575">
        <w:rPr>
          <w:b/>
          <w:sz w:val="20"/>
        </w:rPr>
        <w:t>.  ANNOUNCEMENTS</w:t>
      </w:r>
    </w:p>
    <w:p w:rsidR="00DA7748" w:rsidRDefault="00DA7748" w:rsidP="00DA7748">
      <w:pPr>
        <w:rPr>
          <w:b/>
          <w:sz w:val="20"/>
        </w:rPr>
      </w:pPr>
      <w:r>
        <w:rPr>
          <w:b/>
          <w:sz w:val="20"/>
        </w:rPr>
        <w:t>20</w:t>
      </w:r>
      <w:r w:rsidRPr="006F0575">
        <w:rPr>
          <w:b/>
          <w:sz w:val="20"/>
        </w:rPr>
        <w:t>.  ADJOURNMENT</w:t>
      </w:r>
    </w:p>
    <w:p w:rsidR="00DA7748" w:rsidRPr="006F0575" w:rsidRDefault="00DA7748" w:rsidP="00DA7748">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DA7748" w:rsidRDefault="00DA7748" w:rsidP="00DA7748">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DA7748" w:rsidRDefault="00DA7748" w:rsidP="00DA7748">
      <w:pPr>
        <w:rPr>
          <w:sz w:val="20"/>
        </w:rPr>
      </w:pPr>
    </w:p>
    <w:p w:rsidR="00DA7748" w:rsidRDefault="00DA7748" w:rsidP="00DA7748">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DA2EC7" w:rsidRDefault="00DA2EC7" w:rsidP="00DA7748">
      <w:pPr>
        <w:rPr>
          <w:b/>
          <w:sz w:val="20"/>
        </w:rPr>
      </w:pPr>
    </w:p>
    <w:p w:rsidR="00DA7748" w:rsidRDefault="00DA7748" w:rsidP="00DA7748">
      <w:pPr>
        <w:rPr>
          <w:b/>
          <w:sz w:val="20"/>
        </w:rPr>
      </w:pPr>
      <w:r w:rsidRPr="006F0575">
        <w:rPr>
          <w:b/>
          <w:sz w:val="20"/>
        </w:rPr>
        <w:t>Dated:</w:t>
      </w:r>
      <w:r>
        <w:rPr>
          <w:b/>
          <w:sz w:val="20"/>
        </w:rPr>
        <w:t xml:space="preserve"> </w:t>
      </w:r>
      <w:r w:rsidRPr="006F0575">
        <w:rPr>
          <w:b/>
          <w:sz w:val="20"/>
        </w:rPr>
        <w:t xml:space="preserve"> </w:t>
      </w:r>
      <w:r>
        <w:rPr>
          <w:b/>
          <w:sz w:val="20"/>
        </w:rPr>
        <w:t xml:space="preserve">June </w:t>
      </w:r>
      <w:r w:rsidR="00A11503">
        <w:rPr>
          <w:b/>
          <w:sz w:val="20"/>
        </w:rPr>
        <w:t>23</w:t>
      </w:r>
      <w:r>
        <w:rPr>
          <w:b/>
          <w:sz w:val="20"/>
        </w:rPr>
        <w:t>, 2017</w:t>
      </w:r>
    </w:p>
    <w:p w:rsidR="00A11503" w:rsidRDefault="00A11503" w:rsidP="00DA7748">
      <w:pPr>
        <w:rPr>
          <w:b/>
          <w:sz w:val="20"/>
        </w:rPr>
      </w:pPr>
      <w:r>
        <w:rPr>
          <w:b/>
          <w:sz w:val="20"/>
        </w:rPr>
        <w:t>Amended:  June 23, 2017</w:t>
      </w:r>
    </w:p>
    <w:p w:rsidR="00D63560" w:rsidRDefault="00DA2EC7">
      <w:r>
        <w:rPr>
          <w:sz w:val="20"/>
        </w:rPr>
        <w:t>*</w:t>
      </w:r>
      <w:r w:rsidR="00DA7748" w:rsidRPr="006F0575">
        <w:rPr>
          <w:sz w:val="20"/>
        </w:rPr>
        <w:t>* Highlighted items are amended from the last agenda</w:t>
      </w:r>
      <w:r w:rsidR="00DA7748">
        <w:rPr>
          <w:sz w:val="20"/>
        </w:rPr>
        <w:t>.</w:t>
      </w:r>
    </w:p>
    <w:sectPr w:rsidR="00D63560"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48"/>
    <w:rsid w:val="0036587E"/>
    <w:rsid w:val="0040465A"/>
    <w:rsid w:val="008A28FB"/>
    <w:rsid w:val="00A11503"/>
    <w:rsid w:val="00B70B5F"/>
    <w:rsid w:val="00D63560"/>
    <w:rsid w:val="00DA2EC7"/>
    <w:rsid w:val="00DA7748"/>
    <w:rsid w:val="00DF6DD4"/>
    <w:rsid w:val="00F7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D21A-9BB6-43FF-9AF0-617381A8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13</cp:revision>
  <cp:lastPrinted>2017-06-23T20:29:00Z</cp:lastPrinted>
  <dcterms:created xsi:type="dcterms:W3CDTF">2017-06-23T16:25:00Z</dcterms:created>
  <dcterms:modified xsi:type="dcterms:W3CDTF">2017-06-23T20:58:00Z</dcterms:modified>
</cp:coreProperties>
</file>